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2B5B" w14:textId="77777777" w:rsidR="00477A40" w:rsidRDefault="00477A40" w:rsidP="00477A40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College of Teachers (QCT) is a statutory body established by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Education (Queensland College of Teachers) Act 2005 </w:t>
      </w:r>
      <w:r>
        <w:rPr>
          <w:rFonts w:ascii="Arial" w:hAnsi="Arial" w:cs="Arial"/>
          <w:bCs/>
          <w:spacing w:val="-3"/>
          <w:sz w:val="22"/>
          <w:szCs w:val="22"/>
        </w:rPr>
        <w:t>(the Act).</w:t>
      </w:r>
    </w:p>
    <w:p w14:paraId="622EF47C" w14:textId="77777777" w:rsidR="00477A40" w:rsidRDefault="00477A40" w:rsidP="00765A4B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Chapter 10, part 1 of the Act outlines the functions of the QCT which include:</w:t>
      </w:r>
    </w:p>
    <w:p w14:paraId="3E661C41" w14:textId="77777777" w:rsidR="00477A40" w:rsidRDefault="00477A40" w:rsidP="00D96D13">
      <w:pPr>
        <w:numPr>
          <w:ilvl w:val="0"/>
          <w:numId w:val="9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granting registration or permission to teach;</w:t>
      </w:r>
    </w:p>
    <w:p w14:paraId="6E56AFF8" w14:textId="77777777" w:rsidR="00477A40" w:rsidRDefault="00477A40" w:rsidP="00D96D13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initial and ongoing eligibility requirements for registration and permission to teach;</w:t>
      </w:r>
    </w:p>
    <w:p w14:paraId="0EA9AC71" w14:textId="77777777" w:rsidR="00477A40" w:rsidRDefault="00477A40" w:rsidP="00D96D13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approving and monitoring preservice teacher education programs for provisional registration;</w:t>
      </w:r>
    </w:p>
    <w:p w14:paraId="1E491B88" w14:textId="77777777" w:rsidR="00477A40" w:rsidRDefault="00477A40" w:rsidP="00D96D13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keeping a register of, and records relating to, approved teachers;</w:t>
      </w:r>
    </w:p>
    <w:p w14:paraId="75B1F7E3" w14:textId="77777777" w:rsidR="00477A40" w:rsidRDefault="00477A40" w:rsidP="00D96D13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disciplining approved and former approved teachers and enforcing the Act;</w:t>
      </w:r>
    </w:p>
    <w:p w14:paraId="477FA43E" w14:textId="77777777" w:rsidR="00477A40" w:rsidRDefault="00477A40" w:rsidP="00D96D13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undertaking or supporting reviews and research relevant to the regulation of the teaching profession;</w:t>
      </w:r>
    </w:p>
    <w:p w14:paraId="06CCC434" w14:textId="77777777" w:rsidR="00477A40" w:rsidRDefault="00477A40" w:rsidP="00D96D13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collecting data about approved teachers, and providing the data to other persons, as required or permitted under the Act; and</w:t>
      </w:r>
    </w:p>
    <w:p w14:paraId="788FC505" w14:textId="77777777" w:rsidR="00477A40" w:rsidRDefault="00477A40" w:rsidP="00D96D13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promoting the teaching profession to the public.</w:t>
      </w:r>
    </w:p>
    <w:p w14:paraId="497961B7" w14:textId="77777777" w:rsidR="00FB7B54" w:rsidRDefault="00477A40" w:rsidP="00765A4B">
      <w:pPr>
        <w:pStyle w:val="ListParagraph"/>
        <w:numPr>
          <w:ilvl w:val="0"/>
          <w:numId w:val="6"/>
        </w:numPr>
        <w:spacing w:before="240"/>
        <w:ind w:left="360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FB7B54">
        <w:rPr>
          <w:rFonts w:ascii="Arial" w:hAnsi="Arial" w:cs="Arial"/>
          <w:bCs/>
          <w:color w:val="auto"/>
          <w:spacing w:val="-3"/>
          <w:sz w:val="22"/>
          <w:szCs w:val="22"/>
        </w:rPr>
        <w:t>The Act provides for the QCT Board to comprise 15 members appointed by the Governor in Council.</w:t>
      </w:r>
    </w:p>
    <w:p w14:paraId="02C7FE6E" w14:textId="77777777" w:rsidR="00FB7B54" w:rsidRDefault="00477A40" w:rsidP="00765A4B">
      <w:pPr>
        <w:pStyle w:val="ListParagraph"/>
        <w:numPr>
          <w:ilvl w:val="0"/>
          <w:numId w:val="6"/>
        </w:numPr>
        <w:spacing w:before="240"/>
        <w:ind w:left="360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FB7B54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 endorsed</w:t>
      </w:r>
      <w:r w:rsidRPr="00FB7B5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 Ms Vicky Walduck be recommended to the Governor in Council for appointment as a member to the Queensland College of Teachers Board from the date of Governor in Council approval up to and including 31 December 2024.</w:t>
      </w:r>
    </w:p>
    <w:p w14:paraId="567899DB" w14:textId="38416849" w:rsidR="00FB7B54" w:rsidRPr="00FB7B54" w:rsidRDefault="00477A40" w:rsidP="00765A4B">
      <w:pPr>
        <w:pStyle w:val="ListParagraph"/>
        <w:numPr>
          <w:ilvl w:val="0"/>
          <w:numId w:val="6"/>
        </w:numPr>
        <w:spacing w:before="360"/>
        <w:ind w:left="360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FB7B54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A11185">
        <w:rPr>
          <w:rFonts w:ascii="Arial" w:hAnsi="Arial" w:cs="Arial"/>
          <w:i/>
          <w:iCs/>
          <w:sz w:val="22"/>
          <w:szCs w:val="22"/>
        </w:rPr>
        <w:t>:</w:t>
      </w:r>
    </w:p>
    <w:p w14:paraId="668A8909" w14:textId="176BA694" w:rsidR="004A4162" w:rsidRPr="00C90B39" w:rsidRDefault="00477A40" w:rsidP="00C90B39">
      <w:pPr>
        <w:numPr>
          <w:ilvl w:val="0"/>
          <w:numId w:val="9"/>
        </w:numPr>
        <w:tabs>
          <w:tab w:val="num" w:pos="993"/>
        </w:tabs>
        <w:spacing w:before="120"/>
        <w:ind w:left="714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4A3882">
        <w:rPr>
          <w:rFonts w:ascii="Arial" w:hAnsi="Arial" w:cs="Arial"/>
          <w:sz w:val="22"/>
          <w:szCs w:val="22"/>
        </w:rPr>
        <w:t>Nil.</w:t>
      </w:r>
    </w:p>
    <w:p w14:paraId="668A890A" w14:textId="77777777" w:rsidR="004A4162" w:rsidRDefault="004A4162" w:rsidP="00457A73">
      <w:pPr>
        <w:tabs>
          <w:tab w:val="left" w:pos="426"/>
        </w:tabs>
        <w:jc w:val="right"/>
      </w:pPr>
    </w:p>
    <w:p w14:paraId="668A890B" w14:textId="77777777" w:rsidR="004A4162" w:rsidRDefault="004A4162" w:rsidP="00457A73">
      <w:pPr>
        <w:tabs>
          <w:tab w:val="left" w:pos="426"/>
        </w:tabs>
        <w:jc w:val="right"/>
      </w:pPr>
    </w:p>
    <w:sectPr w:rsidR="004A4162" w:rsidSect="00765A4B">
      <w:headerReference w:type="default" r:id="rId10"/>
      <w:footerReference w:type="default" r:id="rId11"/>
      <w:pgSz w:w="11907" w:h="16834" w:code="9"/>
      <w:pgMar w:top="1138" w:right="1138" w:bottom="1138" w:left="1138" w:header="677" w:footer="67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C274" w14:textId="77777777" w:rsidR="00917FBC" w:rsidRDefault="00917FBC">
      <w:r>
        <w:separator/>
      </w:r>
    </w:p>
  </w:endnote>
  <w:endnote w:type="continuationSeparator" w:id="0">
    <w:p w14:paraId="34BFD072" w14:textId="77777777" w:rsidR="00917FBC" w:rsidRDefault="009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25" w14:textId="12FEA984" w:rsidR="00C80AE3" w:rsidRPr="00204116" w:rsidRDefault="00CF0B29" w:rsidP="00CF0B29">
    <w:pPr>
      <w:pStyle w:val="Footer"/>
      <w:rPr>
        <w:sz w:val="18"/>
      </w:rPr>
    </w:pPr>
    <w:r>
      <w:rPr>
        <w:sz w:val="18"/>
      </w:rPr>
      <w:t xml:space="preserve"> </w:t>
    </w:r>
  </w:p>
  <w:p w14:paraId="668A8926" w14:textId="77777777" w:rsidR="00C80AE3" w:rsidRDefault="00C80AE3">
    <w:pPr>
      <w:pStyle w:val="Footer"/>
    </w:pPr>
  </w:p>
  <w:p w14:paraId="668A8927" w14:textId="77777777"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549D1" w14:textId="77777777" w:rsidR="00917FBC" w:rsidRDefault="00917FBC">
      <w:r>
        <w:separator/>
      </w:r>
    </w:p>
  </w:footnote>
  <w:footnote w:type="continuationSeparator" w:id="0">
    <w:p w14:paraId="50CB2927" w14:textId="77777777" w:rsidR="00917FBC" w:rsidRDefault="0091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23398C17" w:rsidR="006F737C" w:rsidRPr="00937A4A" w:rsidRDefault="008F2EBB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9D5293"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765A4B">
      <w:rPr>
        <w:rFonts w:ascii="Arial" w:hAnsi="Arial" w:cs="Arial"/>
        <w:b/>
        <w:sz w:val="22"/>
        <w:szCs w:val="22"/>
      </w:rPr>
      <w:t>Dec</w:t>
    </w:r>
    <w:r w:rsidR="00902B35" w:rsidRPr="002E44EE">
      <w:rPr>
        <w:rFonts w:ascii="Arial" w:hAnsi="Arial" w:cs="Arial"/>
        <w:b/>
        <w:sz w:val="22"/>
        <w:szCs w:val="22"/>
      </w:rPr>
      <w:t>ember</w:t>
    </w:r>
    <w:r w:rsidR="008460E8" w:rsidRPr="00F155DA">
      <w:rPr>
        <w:rFonts w:ascii="Arial" w:hAnsi="Arial" w:cs="Arial"/>
        <w:b/>
        <w:sz w:val="22"/>
        <w:szCs w:val="22"/>
      </w:rPr>
      <w:t xml:space="preserve"> </w:t>
    </w:r>
    <w:r w:rsidR="007A3F35" w:rsidRPr="00F155DA">
      <w:rPr>
        <w:rFonts w:ascii="Arial" w:hAnsi="Arial" w:cs="Arial"/>
        <w:b/>
        <w:sz w:val="22"/>
        <w:szCs w:val="22"/>
      </w:rPr>
      <w:t>2023</w:t>
    </w:r>
  </w:p>
  <w:p w14:paraId="668A8922" w14:textId="7C9F9C7E" w:rsidR="006F737C" w:rsidRPr="00291DF2" w:rsidRDefault="001F1E6C" w:rsidP="00AC7CA0">
    <w:pPr>
      <w:keepLines/>
      <w:spacing w:before="120"/>
      <w:jc w:val="both"/>
      <w:rPr>
        <w:color w:val="auto"/>
      </w:rPr>
    </w:pPr>
    <w:r w:rsidRPr="001F1E6C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406C7B">
      <w:rPr>
        <w:rFonts w:ascii="Arial" w:hAnsi="Arial" w:cs="Arial"/>
        <w:b/>
        <w:sz w:val="22"/>
        <w:szCs w:val="22"/>
        <w:u w:val="single"/>
      </w:rPr>
      <w:t>one</w:t>
    </w:r>
    <w:r w:rsidRPr="00291DF2">
      <w:rPr>
        <w:rFonts w:ascii="Arial" w:hAnsi="Arial" w:cs="Arial"/>
        <w:b/>
        <w:sz w:val="22"/>
        <w:szCs w:val="22"/>
        <w:u w:val="single"/>
      </w:rPr>
      <w:t xml:space="preserve"> member to </w:t>
    </w:r>
    <w:r w:rsidRPr="00291DF2">
      <w:rPr>
        <w:rFonts w:ascii="Arial" w:hAnsi="Arial" w:cs="Arial"/>
        <w:b/>
        <w:color w:val="auto"/>
        <w:sz w:val="22"/>
        <w:szCs w:val="22"/>
        <w:u w:val="single"/>
      </w:rPr>
      <w:t xml:space="preserve">the </w:t>
    </w:r>
    <w:r w:rsidR="00C94A87">
      <w:rPr>
        <w:rFonts w:ascii="Arial" w:hAnsi="Arial" w:cs="Arial"/>
        <w:b/>
        <w:color w:val="auto"/>
        <w:sz w:val="22"/>
        <w:szCs w:val="22"/>
        <w:u w:val="single"/>
      </w:rPr>
      <w:t xml:space="preserve">Board of the </w:t>
    </w:r>
    <w:r w:rsidR="00291DF2" w:rsidRPr="00291DF2">
      <w:rPr>
        <w:rFonts w:ascii="Arial" w:hAnsi="Arial" w:cs="Arial"/>
        <w:b/>
        <w:color w:val="auto"/>
        <w:sz w:val="22"/>
        <w:szCs w:val="22"/>
        <w:u w:val="single"/>
      </w:rPr>
      <w:t>Queensland College of Teachers</w:t>
    </w:r>
    <w:r w:rsidR="00F155DA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</w:p>
  <w:p w14:paraId="668A8923" w14:textId="74533290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300AB4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300AB4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0B7EC7"/>
    <w:multiLevelType w:val="hybridMultilevel"/>
    <w:tmpl w:val="FC82ACE2"/>
    <w:lvl w:ilvl="0" w:tplc="0C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numFmt w:val="decimal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025223"/>
    <w:multiLevelType w:val="hybridMultilevel"/>
    <w:tmpl w:val="7F26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11BE"/>
    <w:multiLevelType w:val="hybridMultilevel"/>
    <w:tmpl w:val="7CF8C0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175224">
    <w:abstractNumId w:val="7"/>
  </w:num>
  <w:num w:numId="2" w16cid:durableId="1241672537">
    <w:abstractNumId w:val="8"/>
  </w:num>
  <w:num w:numId="3" w16cid:durableId="1707363453">
    <w:abstractNumId w:val="5"/>
  </w:num>
  <w:num w:numId="4" w16cid:durableId="503397396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986252">
    <w:abstractNumId w:val="4"/>
  </w:num>
  <w:num w:numId="6" w16cid:durableId="1217012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948861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8397603">
    <w:abstractNumId w:val="6"/>
  </w:num>
  <w:num w:numId="9" w16cid:durableId="917862298">
    <w:abstractNumId w:val="2"/>
  </w:num>
  <w:num w:numId="10" w16cid:durableId="776601748">
    <w:abstractNumId w:val="8"/>
  </w:num>
  <w:num w:numId="11" w16cid:durableId="114434958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37D3"/>
    <w:rsid w:val="000455EC"/>
    <w:rsid w:val="00054BBC"/>
    <w:rsid w:val="0005520C"/>
    <w:rsid w:val="000602EC"/>
    <w:rsid w:val="00060480"/>
    <w:rsid w:val="000851A4"/>
    <w:rsid w:val="00090031"/>
    <w:rsid w:val="000924FD"/>
    <w:rsid w:val="000A5265"/>
    <w:rsid w:val="000A5364"/>
    <w:rsid w:val="000A6B55"/>
    <w:rsid w:val="000B27E2"/>
    <w:rsid w:val="000C0E30"/>
    <w:rsid w:val="000D1281"/>
    <w:rsid w:val="000E20D0"/>
    <w:rsid w:val="00106844"/>
    <w:rsid w:val="001144DE"/>
    <w:rsid w:val="00114AA3"/>
    <w:rsid w:val="00125E4D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F02E8"/>
    <w:rsid w:val="001F1E6C"/>
    <w:rsid w:val="00252D6C"/>
    <w:rsid w:val="00252E60"/>
    <w:rsid w:val="00253BEA"/>
    <w:rsid w:val="002676EC"/>
    <w:rsid w:val="002677FF"/>
    <w:rsid w:val="002806B7"/>
    <w:rsid w:val="00290042"/>
    <w:rsid w:val="00291DF2"/>
    <w:rsid w:val="00292CC9"/>
    <w:rsid w:val="0029502A"/>
    <w:rsid w:val="002A192B"/>
    <w:rsid w:val="002B02FD"/>
    <w:rsid w:val="002D4245"/>
    <w:rsid w:val="002D627B"/>
    <w:rsid w:val="002D709B"/>
    <w:rsid w:val="002E287D"/>
    <w:rsid w:val="002E44EE"/>
    <w:rsid w:val="002E6476"/>
    <w:rsid w:val="002F193C"/>
    <w:rsid w:val="00300AB4"/>
    <w:rsid w:val="003046FE"/>
    <w:rsid w:val="00310F46"/>
    <w:rsid w:val="00312AA0"/>
    <w:rsid w:val="00317419"/>
    <w:rsid w:val="00343E09"/>
    <w:rsid w:val="00344B53"/>
    <w:rsid w:val="0034757B"/>
    <w:rsid w:val="00355094"/>
    <w:rsid w:val="00360FD6"/>
    <w:rsid w:val="00361B46"/>
    <w:rsid w:val="00366952"/>
    <w:rsid w:val="00390329"/>
    <w:rsid w:val="00392ABB"/>
    <w:rsid w:val="003968DB"/>
    <w:rsid w:val="003A0984"/>
    <w:rsid w:val="003D234A"/>
    <w:rsid w:val="003E2780"/>
    <w:rsid w:val="00403ABD"/>
    <w:rsid w:val="00406C7B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33E2"/>
    <w:rsid w:val="00475C94"/>
    <w:rsid w:val="00477A40"/>
    <w:rsid w:val="00482D70"/>
    <w:rsid w:val="00484D48"/>
    <w:rsid w:val="00485E0A"/>
    <w:rsid w:val="00494856"/>
    <w:rsid w:val="004A3882"/>
    <w:rsid w:val="004A4162"/>
    <w:rsid w:val="004A42E9"/>
    <w:rsid w:val="004A51EF"/>
    <w:rsid w:val="004C565F"/>
    <w:rsid w:val="004C5A54"/>
    <w:rsid w:val="004D0F8A"/>
    <w:rsid w:val="004D5AF5"/>
    <w:rsid w:val="004E010E"/>
    <w:rsid w:val="004F6FBE"/>
    <w:rsid w:val="00511B36"/>
    <w:rsid w:val="00515706"/>
    <w:rsid w:val="00522272"/>
    <w:rsid w:val="00523476"/>
    <w:rsid w:val="00527F14"/>
    <w:rsid w:val="00540C7B"/>
    <w:rsid w:val="00547020"/>
    <w:rsid w:val="00552D6F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4AB9"/>
    <w:rsid w:val="005D5DA9"/>
    <w:rsid w:val="005E408F"/>
    <w:rsid w:val="005F1ED2"/>
    <w:rsid w:val="005F1ED3"/>
    <w:rsid w:val="005F65BB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4686A"/>
    <w:rsid w:val="006556EB"/>
    <w:rsid w:val="0065620E"/>
    <w:rsid w:val="00662105"/>
    <w:rsid w:val="006746C5"/>
    <w:rsid w:val="006762D1"/>
    <w:rsid w:val="00682494"/>
    <w:rsid w:val="006862CE"/>
    <w:rsid w:val="006A1FA0"/>
    <w:rsid w:val="006B0D92"/>
    <w:rsid w:val="006B63E0"/>
    <w:rsid w:val="006D27D4"/>
    <w:rsid w:val="006D3F7D"/>
    <w:rsid w:val="006E3471"/>
    <w:rsid w:val="006F0676"/>
    <w:rsid w:val="006F22EE"/>
    <w:rsid w:val="006F2F07"/>
    <w:rsid w:val="006F558B"/>
    <w:rsid w:val="006F737C"/>
    <w:rsid w:val="006F76B0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65A4B"/>
    <w:rsid w:val="00774813"/>
    <w:rsid w:val="00774B8A"/>
    <w:rsid w:val="007A3F35"/>
    <w:rsid w:val="007A6B61"/>
    <w:rsid w:val="007B7EC7"/>
    <w:rsid w:val="007C47F1"/>
    <w:rsid w:val="007C5D57"/>
    <w:rsid w:val="007D197F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1D8B"/>
    <w:rsid w:val="008460E8"/>
    <w:rsid w:val="0085166C"/>
    <w:rsid w:val="00855C4B"/>
    <w:rsid w:val="00856692"/>
    <w:rsid w:val="008668E1"/>
    <w:rsid w:val="008727EB"/>
    <w:rsid w:val="00887450"/>
    <w:rsid w:val="0089652E"/>
    <w:rsid w:val="008A6471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8F2EBB"/>
    <w:rsid w:val="0090158F"/>
    <w:rsid w:val="00902B35"/>
    <w:rsid w:val="00907013"/>
    <w:rsid w:val="00911BC2"/>
    <w:rsid w:val="009146E4"/>
    <w:rsid w:val="009158FC"/>
    <w:rsid w:val="00917FBC"/>
    <w:rsid w:val="00920511"/>
    <w:rsid w:val="009304DE"/>
    <w:rsid w:val="009339A6"/>
    <w:rsid w:val="00943A5F"/>
    <w:rsid w:val="00952787"/>
    <w:rsid w:val="00956E37"/>
    <w:rsid w:val="009710BC"/>
    <w:rsid w:val="009715B0"/>
    <w:rsid w:val="0098042A"/>
    <w:rsid w:val="00993204"/>
    <w:rsid w:val="00997C80"/>
    <w:rsid w:val="009A41BB"/>
    <w:rsid w:val="009A7060"/>
    <w:rsid w:val="009B1B5C"/>
    <w:rsid w:val="009B5778"/>
    <w:rsid w:val="009B581E"/>
    <w:rsid w:val="009C1BA6"/>
    <w:rsid w:val="009C4D9C"/>
    <w:rsid w:val="009C58FC"/>
    <w:rsid w:val="009D324F"/>
    <w:rsid w:val="009D34ED"/>
    <w:rsid w:val="009D5293"/>
    <w:rsid w:val="009E64A4"/>
    <w:rsid w:val="009E6964"/>
    <w:rsid w:val="009F5419"/>
    <w:rsid w:val="009F5C18"/>
    <w:rsid w:val="009F7B79"/>
    <w:rsid w:val="00A07D3E"/>
    <w:rsid w:val="00A11185"/>
    <w:rsid w:val="00A11FBB"/>
    <w:rsid w:val="00A30450"/>
    <w:rsid w:val="00A31A88"/>
    <w:rsid w:val="00A50826"/>
    <w:rsid w:val="00A50D99"/>
    <w:rsid w:val="00A55E4D"/>
    <w:rsid w:val="00A6221E"/>
    <w:rsid w:val="00A63FA2"/>
    <w:rsid w:val="00A72C84"/>
    <w:rsid w:val="00A73C9B"/>
    <w:rsid w:val="00A75E2D"/>
    <w:rsid w:val="00A87F27"/>
    <w:rsid w:val="00A91409"/>
    <w:rsid w:val="00A91EDB"/>
    <w:rsid w:val="00A96C88"/>
    <w:rsid w:val="00AA4AF2"/>
    <w:rsid w:val="00AB48FA"/>
    <w:rsid w:val="00AC0360"/>
    <w:rsid w:val="00AC0D75"/>
    <w:rsid w:val="00AC18A4"/>
    <w:rsid w:val="00AC6519"/>
    <w:rsid w:val="00AC7CA0"/>
    <w:rsid w:val="00AD277A"/>
    <w:rsid w:val="00AD3740"/>
    <w:rsid w:val="00AE1005"/>
    <w:rsid w:val="00AE3D87"/>
    <w:rsid w:val="00AE6038"/>
    <w:rsid w:val="00AF5428"/>
    <w:rsid w:val="00AF759B"/>
    <w:rsid w:val="00B119AB"/>
    <w:rsid w:val="00B133B9"/>
    <w:rsid w:val="00B13687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84D37"/>
    <w:rsid w:val="00BA3199"/>
    <w:rsid w:val="00BA3225"/>
    <w:rsid w:val="00BA3D56"/>
    <w:rsid w:val="00BB05AF"/>
    <w:rsid w:val="00BB5E42"/>
    <w:rsid w:val="00BD07E3"/>
    <w:rsid w:val="00BD107E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3799D"/>
    <w:rsid w:val="00C400FA"/>
    <w:rsid w:val="00C42AAD"/>
    <w:rsid w:val="00C46C9A"/>
    <w:rsid w:val="00C566E1"/>
    <w:rsid w:val="00C56904"/>
    <w:rsid w:val="00C60B8F"/>
    <w:rsid w:val="00C66E2C"/>
    <w:rsid w:val="00C80AE3"/>
    <w:rsid w:val="00C8361E"/>
    <w:rsid w:val="00C90B39"/>
    <w:rsid w:val="00C94A87"/>
    <w:rsid w:val="00CB18ED"/>
    <w:rsid w:val="00CB30B2"/>
    <w:rsid w:val="00CB3466"/>
    <w:rsid w:val="00CC75AD"/>
    <w:rsid w:val="00CD1600"/>
    <w:rsid w:val="00CD1C0A"/>
    <w:rsid w:val="00CE05CC"/>
    <w:rsid w:val="00CE18E1"/>
    <w:rsid w:val="00CE7993"/>
    <w:rsid w:val="00CF0639"/>
    <w:rsid w:val="00CF0B29"/>
    <w:rsid w:val="00CF2E2D"/>
    <w:rsid w:val="00CF542B"/>
    <w:rsid w:val="00D00FF9"/>
    <w:rsid w:val="00D01C84"/>
    <w:rsid w:val="00D1193A"/>
    <w:rsid w:val="00D17A72"/>
    <w:rsid w:val="00D242FE"/>
    <w:rsid w:val="00D3433C"/>
    <w:rsid w:val="00D44DF2"/>
    <w:rsid w:val="00D44E94"/>
    <w:rsid w:val="00D471E8"/>
    <w:rsid w:val="00D64C8B"/>
    <w:rsid w:val="00D65E90"/>
    <w:rsid w:val="00D82079"/>
    <w:rsid w:val="00D96D13"/>
    <w:rsid w:val="00DA2CEE"/>
    <w:rsid w:val="00DA4564"/>
    <w:rsid w:val="00DA66B6"/>
    <w:rsid w:val="00DA7662"/>
    <w:rsid w:val="00DC47ED"/>
    <w:rsid w:val="00DF3F23"/>
    <w:rsid w:val="00E04E29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57E6C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5DA"/>
    <w:rsid w:val="00F15B7A"/>
    <w:rsid w:val="00F15F11"/>
    <w:rsid w:val="00F17536"/>
    <w:rsid w:val="00F46B31"/>
    <w:rsid w:val="00F54705"/>
    <w:rsid w:val="00F64C84"/>
    <w:rsid w:val="00F75242"/>
    <w:rsid w:val="00F86CCA"/>
    <w:rsid w:val="00FA6D8A"/>
    <w:rsid w:val="00FB44DA"/>
    <w:rsid w:val="00FB7B54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  <w:style w:type="paragraph" w:styleId="Revision">
    <w:name w:val="Revision"/>
    <w:hidden/>
    <w:uiPriority w:val="99"/>
    <w:semiHidden/>
    <w:rsid w:val="006B0D9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5B02-3E79-4F99-A320-C192B599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2C900-00D2-4722-89CD-D86AF6581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6D7E0-E7B7-45E8-9C54-7288EF3F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1052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1236</CharactersWithSpaces>
  <SharedDoc>false</SharedDoc>
  <HyperlinkBase>https://www.cabinet.qld.gov.au/documents/2023/Dec/ApptQCT/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14</cp:revision>
  <cp:lastPrinted>2023-05-14T23:23:00Z</cp:lastPrinted>
  <dcterms:created xsi:type="dcterms:W3CDTF">2023-10-26T00:18:00Z</dcterms:created>
  <dcterms:modified xsi:type="dcterms:W3CDTF">2024-09-26T21:50:00Z</dcterms:modified>
  <cp:category>Boards,Education,Significant_Appointments</cp:category>
</cp:coreProperties>
</file>